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B0" w:rsidRPr="008E778B" w:rsidRDefault="00A92BB0" w:rsidP="00DF35E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284"/>
        </w:tabs>
        <w:spacing w:line="312" w:lineRule="auto"/>
        <w:ind w:left="4253" w:right="-79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bookmarkStart w:id="0" w:name="_GoBack"/>
      <w:bookmarkEnd w:id="0"/>
      <w:r w:rsidRPr="008E778B"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 xml:space="preserve">ВЫХОД </w:t>
      </w:r>
      <w:proofErr w:type="gramStart"/>
      <w:r w:rsidRPr="008E778B"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ИЗ</w:t>
      </w:r>
      <w:proofErr w:type="gramEnd"/>
      <w:r w:rsidRPr="008E778B"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 xml:space="preserve"> </w:t>
      </w:r>
    </w:p>
    <w:p w:rsidR="00A92BB0" w:rsidRPr="008E778B" w:rsidRDefault="00A92BB0" w:rsidP="00DF35E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284"/>
        </w:tabs>
        <w:spacing w:line="312" w:lineRule="auto"/>
        <w:ind w:left="4253" w:right="-79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r w:rsidRPr="008E778B"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ГРАЖДАНСТВА РОССИИ НЕСОВЕРШЕННОЛЕТНЕГО РЕБЁНКА</w:t>
      </w:r>
    </w:p>
    <w:p w:rsidR="00A92BB0" w:rsidRPr="008E778B" w:rsidRDefault="00A92BB0" w:rsidP="00DF35E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284"/>
        </w:tabs>
        <w:spacing w:line="312" w:lineRule="auto"/>
        <w:ind w:left="4253" w:right="-79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r w:rsidRPr="008E778B">
        <w:rPr>
          <w:rStyle w:val="a5"/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(ДО 18 ЛЕТ)</w:t>
      </w:r>
    </w:p>
    <w:p w:rsidR="00A92BB0" w:rsidRDefault="00A92BB0" w:rsidP="00A92BB0">
      <w:pPr>
        <w:pStyle w:val="a6"/>
        <w:tabs>
          <w:tab w:val="left" w:pos="-720"/>
        </w:tabs>
        <w:ind w:left="-720" w:right="432" w:firstLine="294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0070C0"/>
          <w:u w:val="single"/>
        </w:rPr>
      </w:pP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70C0"/>
          <w:u w:val="single"/>
        </w:rPr>
        <w:t>ОБЩАЯ ИНФОРМАЦИЯ</w:t>
      </w:r>
    </w:p>
    <w:p w:rsidR="00382C78" w:rsidRPr="001D02BC" w:rsidRDefault="00382C78" w:rsidP="00A92BB0">
      <w:pPr>
        <w:pStyle w:val="a6"/>
        <w:tabs>
          <w:tab w:val="left" w:pos="-720"/>
        </w:tabs>
        <w:ind w:left="-720" w:right="432" w:firstLine="294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0070C0"/>
        </w:rPr>
      </w:pPr>
    </w:p>
    <w:p w:rsidR="00A92BB0" w:rsidRDefault="00A92BB0" w:rsidP="00A92BB0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- Назначенное время является ориентировочным временем прохода гражданина в консульский отдел. Рекомендуем приходить заблаговременно с учётом осуществляемых мер безопасности. Заявитель приглашается к входу по громкоговорителю. После этого гражданину выдаётся номерной талон, на котором указано консульское действие и приёмное окно;</w:t>
      </w:r>
    </w:p>
    <w:p w:rsidR="00A92BB0" w:rsidRDefault="00A92BB0" w:rsidP="00A92BB0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- При достижении 14-ти летнего возраста присутствие детей является обязательным;</w:t>
      </w:r>
    </w:p>
    <w:p w:rsidR="00A92BB0" w:rsidRDefault="00A92BB0" w:rsidP="00A92BB0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- Консульский сбор взимается наличными долларами США. Купюры должны быть в хорошем состоянии. Ветхие, надписанные или надорванные купюры не принимаются;</w:t>
      </w:r>
    </w:p>
    <w:p w:rsidR="00DF35E4" w:rsidRPr="00DF35E4" w:rsidRDefault="00DF35E4" w:rsidP="00DF35E4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- Кроме оригиналов документов предоставляются их нотариально заверенные и переведенные на русский язык ксерокопии. Переводу подлежат любые надписи (печати, штампы, отдельные слова и т.п.), выполненные на иностранном языке;</w:t>
      </w:r>
    </w:p>
    <w:p w:rsidR="00DF35E4" w:rsidRPr="00DF35E4" w:rsidRDefault="00DF35E4" w:rsidP="00DF35E4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proofErr w:type="gramStart"/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- Документы, выданные компетентным органом иностранного государства, для признания их действительными в Российской Федерации должны быть легализованы либо на них должен быть проставлен </w:t>
      </w:r>
      <w:proofErr w:type="spellStart"/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апостиль</w:t>
      </w:r>
      <w:proofErr w:type="spellEnd"/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, если иное не предусмотрено международным договором Российской Федерации (Документы, выданные государственными органами Узбекистана, признаются действительными без легализации и проставления </w:t>
      </w:r>
      <w:proofErr w:type="spellStart"/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апостиля</w:t>
      </w:r>
      <w:proofErr w:type="spellEnd"/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);</w:t>
      </w:r>
      <w:proofErr w:type="gramEnd"/>
    </w:p>
    <w:p w:rsidR="00DF35E4" w:rsidRDefault="00DF35E4" w:rsidP="00DF35E4">
      <w:pPr>
        <w:pStyle w:val="a6"/>
        <w:tabs>
          <w:tab w:val="left" w:pos="-993"/>
        </w:tabs>
        <w:ind w:left="-993" w:firstLine="567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- Ветхие, порванные, надорванные, ламинированные, с нечитаемым текстом или печатью, содержащие исправления, посторонние надписи документы к рассмотрению не принимаются;</w:t>
      </w:r>
    </w:p>
    <w:p w:rsidR="00A92BB0" w:rsidRDefault="00A92BB0" w:rsidP="00DF35E4">
      <w:pPr>
        <w:pStyle w:val="a6"/>
        <w:tabs>
          <w:tab w:val="left" w:pos="-993"/>
        </w:tabs>
        <w:ind w:left="-993" w:firstLine="567"/>
        <w:jc w:val="both"/>
        <w:rPr>
          <w:rFonts w:ascii="Times New Roman" w:hAnsi="Times New Roman" w:cs="Times New Roman"/>
        </w:rPr>
      </w:pPr>
      <w:r w:rsidRPr="00B97F0C"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- </w:t>
      </w:r>
      <w:r w:rsidRPr="00B97F0C">
        <w:rPr>
          <w:rFonts w:ascii="Times New Roman" w:hAnsi="Times New Roman" w:cs="Times New Roman"/>
        </w:rPr>
        <w:t>Справки ЗАГС</w:t>
      </w:r>
      <w:r w:rsidR="00DF35E4">
        <w:rPr>
          <w:rFonts w:ascii="Times New Roman" w:hAnsi="Times New Roman" w:cs="Times New Roman"/>
        </w:rPr>
        <w:t xml:space="preserve">, </w:t>
      </w:r>
      <w:r w:rsidR="00DF35E4" w:rsidRPr="0062145B">
        <w:rPr>
          <w:rFonts w:ascii="Times New Roman" w:hAnsi="Times New Roman" w:cs="Times New Roman"/>
        </w:rPr>
        <w:t>документы о регистрации ребёнка по месту жительства</w:t>
      </w:r>
      <w:r w:rsidRPr="00B97F0C">
        <w:rPr>
          <w:rFonts w:ascii="Times New Roman" w:hAnsi="Times New Roman" w:cs="Times New Roman"/>
        </w:rPr>
        <w:t xml:space="preserve"> действи</w:t>
      </w:r>
      <w:r>
        <w:rPr>
          <w:rFonts w:ascii="Times New Roman" w:hAnsi="Times New Roman" w:cs="Times New Roman"/>
        </w:rPr>
        <w:t>тельны</w:t>
      </w:r>
      <w:r w:rsidRPr="00B97F0C">
        <w:rPr>
          <w:rFonts w:ascii="Times New Roman" w:hAnsi="Times New Roman" w:cs="Times New Roman"/>
        </w:rPr>
        <w:t xml:space="preserve"> </w:t>
      </w:r>
      <w:r w:rsidR="00DF35E4">
        <w:rPr>
          <w:rFonts w:ascii="Times New Roman" w:hAnsi="Times New Roman" w:cs="Times New Roman"/>
        </w:rPr>
        <w:t>3 месяца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 даты выдачи</w:t>
      </w:r>
      <w:proofErr w:type="gramEnd"/>
      <w:r>
        <w:rPr>
          <w:rFonts w:ascii="Times New Roman" w:hAnsi="Times New Roman" w:cs="Times New Roman"/>
        </w:rPr>
        <w:t>;</w:t>
      </w:r>
    </w:p>
    <w:p w:rsidR="00A92BB0" w:rsidRDefault="00A92BB0" w:rsidP="00A92BB0">
      <w:pPr>
        <w:pStyle w:val="a6"/>
        <w:tabs>
          <w:tab w:val="left" w:pos="-993"/>
        </w:tabs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 w:rsidRPr="00454240">
        <w:rPr>
          <w:rFonts w:ascii="Times New Roman" w:hAnsi="Times New Roman" w:cs="Times New Roman"/>
        </w:rPr>
        <w:t>В случае необходимости консульское должностное лицо вправе запрашивать дополнительные сведения для проверки информации, изложенной в заявлении.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Pr="001D02BC" w:rsidRDefault="00A92BB0" w:rsidP="00A92BB0">
      <w:pPr>
        <w:pStyle w:val="a6"/>
        <w:tabs>
          <w:tab w:val="left" w:pos="-720"/>
        </w:tabs>
        <w:ind w:left="-720" w:right="432" w:firstLine="294"/>
        <w:jc w:val="center"/>
        <w:rPr>
          <w:rStyle w:val="a5"/>
          <w:rFonts w:ascii="Times New Roman" w:hAnsi="Times New Roman" w:cs="Times New Roman"/>
          <w:b/>
          <w:i w:val="0"/>
          <w:iCs w:val="0"/>
          <w:color w:val="FF0000"/>
        </w:rPr>
      </w:pP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FF0000"/>
          <w:u w:val="single"/>
        </w:rPr>
        <w:t>ПЕРЕЧЕНЬ ДОКУМЕНТОВ (ПРЕДОСТАВЛЯЮТСЯ ОРИГИНАЛЫ)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FF0000"/>
        </w:rPr>
        <w:t>:</w:t>
      </w:r>
    </w:p>
    <w:p w:rsidR="00A92BB0" w:rsidRPr="00D20EED" w:rsidRDefault="00A92BB0" w:rsidP="00A92BB0">
      <w:pPr>
        <w:pStyle w:val="a6"/>
        <w:tabs>
          <w:tab w:val="left" w:pos="-720"/>
        </w:tabs>
        <w:ind w:left="-720" w:right="432" w:firstLine="294"/>
        <w:jc w:val="both"/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</w:pPr>
    </w:p>
    <w:p w:rsidR="00A92BB0" w:rsidRDefault="00A92BB0" w:rsidP="00A92BB0">
      <w:pPr>
        <w:pStyle w:val="a6"/>
        <w:numPr>
          <w:ilvl w:val="0"/>
          <w:numId w:val="1"/>
        </w:numPr>
        <w:tabs>
          <w:tab w:val="left" w:pos="-720"/>
        </w:tabs>
        <w:ind w:left="-426" w:firstLine="0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ЗАПОЛНЕННОЕ И РАСПЕЧАТАННОЕ В 2-Х ЭКЗЕМПЛЯРАХ ЗАЯВЛЕНИЕ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 на бланке установленной формы (приложение №5 к Положению о порядке рассмотрения гражданства Российской Федерации)</w:t>
      </w:r>
      <w:r w:rsidRPr="00F138F4">
        <w:rPr>
          <w:rStyle w:val="a5"/>
          <w:rFonts w:ascii="Times New Roman" w:hAnsi="Times New Roman" w:cs="Times New Roman"/>
          <w:i w:val="0"/>
          <w:iCs w:val="0"/>
          <w:color w:val="000000"/>
        </w:rPr>
        <w:t>.</w:t>
      </w:r>
    </w:p>
    <w:p w:rsidR="00DF35E4" w:rsidRPr="00DF35E4" w:rsidRDefault="00DF35E4" w:rsidP="00DF35E4">
      <w:pPr>
        <w:pStyle w:val="a6"/>
        <w:tabs>
          <w:tab w:val="left" w:pos="-426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  <w:u w:val="single"/>
        </w:rPr>
      </w:pPr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  <w:u w:val="single"/>
        </w:rPr>
        <w:t>Образцы и рекомендации по заполнению размещены на сайте Посольства www.uzbekistan.mid.ru в разделе «Консульские услуги», подраздел «Гражданство», «Бланки, образцы заявлений и перечни документов»;</w:t>
      </w:r>
    </w:p>
    <w:p w:rsidR="00DF35E4" w:rsidRPr="00DF35E4" w:rsidRDefault="00DF35E4" w:rsidP="00DF35E4">
      <w:pPr>
        <w:pStyle w:val="a6"/>
        <w:tabs>
          <w:tab w:val="left" w:pos="-426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- В заявлении не допускается использование сокращений и аббревиатур, а также внесение исправлений. Ответы должны быть исчерпывающими;</w:t>
      </w:r>
    </w:p>
    <w:p w:rsidR="00A92BB0" w:rsidRDefault="00DF35E4" w:rsidP="00DF35E4">
      <w:pPr>
        <w:pStyle w:val="a6"/>
        <w:tabs>
          <w:tab w:val="left" w:pos="-426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 w:rsidRP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- Заполненное заявление должно умещаться на трёх листах (необходимо использовать двустороннюю печать);</w:t>
      </w:r>
    </w:p>
    <w:p w:rsidR="008E778B" w:rsidRPr="00DF35E4" w:rsidRDefault="008E778B" w:rsidP="00DF35E4">
      <w:pPr>
        <w:pStyle w:val="a6"/>
        <w:tabs>
          <w:tab w:val="left" w:pos="-426"/>
        </w:tabs>
        <w:ind w:left="-426"/>
        <w:jc w:val="both"/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</w:pPr>
    </w:p>
    <w:p w:rsidR="00A92BB0" w:rsidRPr="008E778B" w:rsidRDefault="00A92BB0" w:rsidP="00A92BB0">
      <w:pPr>
        <w:pStyle w:val="a6"/>
        <w:numPr>
          <w:ilvl w:val="0"/>
          <w:numId w:val="1"/>
        </w:numPr>
        <w:tabs>
          <w:tab w:val="left" w:pos="-426"/>
        </w:tabs>
        <w:jc w:val="both"/>
        <w:rPr>
          <w:rStyle w:val="a5"/>
          <w:rFonts w:ascii="Times New Roman" w:hAnsi="Times New Roman" w:cs="Times New Roman"/>
          <w:i w:val="0"/>
          <w:iCs w:val="0"/>
        </w:rPr>
      </w:pPr>
      <w:r w:rsidRPr="008E778B">
        <w:rPr>
          <w:rStyle w:val="a5"/>
          <w:rFonts w:ascii="Times New Roman" w:hAnsi="Times New Roman" w:cs="Times New Roman"/>
          <w:b/>
          <w:i w:val="0"/>
          <w:iCs w:val="0"/>
        </w:rPr>
        <w:t xml:space="preserve">ЗА ТРИ ДНЯ ДО НАЗНАЧЕННОЙ ДАТЫ ПРИЁМА НЕОБХОДИМО ЗАПОЛНИТЬ </w:t>
      </w:r>
      <w:r w:rsidR="00DF35E4" w:rsidRPr="008E778B">
        <w:rPr>
          <w:rStyle w:val="a5"/>
          <w:rFonts w:ascii="Times New Roman" w:hAnsi="Times New Roman" w:cs="Times New Roman"/>
          <w:b/>
          <w:i w:val="0"/>
          <w:iCs w:val="0"/>
        </w:rPr>
        <w:t xml:space="preserve">ЭЛЕКТРОННОЕ </w:t>
      </w:r>
      <w:r w:rsidRPr="008E778B">
        <w:rPr>
          <w:rStyle w:val="a5"/>
          <w:rFonts w:ascii="Times New Roman" w:hAnsi="Times New Roman" w:cs="Times New Roman"/>
          <w:b/>
          <w:i w:val="0"/>
          <w:iCs w:val="0"/>
        </w:rPr>
        <w:t>ЗАЯВЛЕНИЕ НА САЙТЕ</w:t>
      </w:r>
      <w:r w:rsidRPr="008E778B">
        <w:rPr>
          <w:rStyle w:val="a5"/>
          <w:rFonts w:ascii="Times New Roman" w:hAnsi="Times New Roman" w:cs="Times New Roman"/>
          <w:i w:val="0"/>
          <w:iCs w:val="0"/>
        </w:rPr>
        <w:t xml:space="preserve"> </w:t>
      </w:r>
      <w:r w:rsidR="008E778B">
        <w:rPr>
          <w:rStyle w:val="a5"/>
          <w:rFonts w:ascii="Times New Roman" w:hAnsi="Times New Roman" w:cs="Times New Roman"/>
          <w:b/>
          <w:i w:val="0"/>
          <w:iCs w:val="0"/>
          <w:sz w:val="28"/>
          <w:lang w:val="en-US"/>
        </w:rPr>
        <w:t>www</w:t>
      </w:r>
      <w:r w:rsidR="008E778B" w:rsidRPr="008E778B">
        <w:rPr>
          <w:rStyle w:val="a5"/>
          <w:rFonts w:ascii="Times New Roman" w:hAnsi="Times New Roman" w:cs="Times New Roman"/>
          <w:b/>
          <w:i w:val="0"/>
          <w:iCs w:val="0"/>
          <w:sz w:val="28"/>
        </w:rPr>
        <w:t>.</w:t>
      </w:r>
      <w:r w:rsidR="008E778B">
        <w:rPr>
          <w:rStyle w:val="a5"/>
          <w:rFonts w:ascii="Times New Roman" w:hAnsi="Times New Roman" w:cs="Times New Roman"/>
          <w:b/>
          <w:i w:val="0"/>
          <w:iCs w:val="0"/>
          <w:sz w:val="28"/>
          <w:lang w:val="en-US"/>
        </w:rPr>
        <w:t>n</w:t>
      </w:r>
      <w:r w:rsidRPr="008E778B">
        <w:rPr>
          <w:rStyle w:val="a5"/>
          <w:rFonts w:ascii="Times New Roman" w:hAnsi="Times New Roman" w:cs="Times New Roman"/>
          <w:b/>
          <w:i w:val="0"/>
          <w:iCs w:val="0"/>
          <w:sz w:val="28"/>
          <w:lang w:val="en-US"/>
        </w:rPr>
        <w:t>ation</w:t>
      </w:r>
      <w:r w:rsidRPr="008E778B">
        <w:rPr>
          <w:rStyle w:val="a5"/>
          <w:rFonts w:ascii="Times New Roman" w:hAnsi="Times New Roman" w:cs="Times New Roman"/>
          <w:b/>
          <w:i w:val="0"/>
          <w:iCs w:val="0"/>
          <w:sz w:val="28"/>
        </w:rPr>
        <w:t>.</w:t>
      </w:r>
      <w:proofErr w:type="spellStart"/>
      <w:r w:rsidRPr="008E778B">
        <w:rPr>
          <w:rStyle w:val="a5"/>
          <w:rFonts w:ascii="Times New Roman" w:hAnsi="Times New Roman" w:cs="Times New Roman"/>
          <w:b/>
          <w:i w:val="0"/>
          <w:iCs w:val="0"/>
          <w:sz w:val="28"/>
          <w:lang w:val="en-US"/>
        </w:rPr>
        <w:t>kdmid</w:t>
      </w:r>
      <w:proofErr w:type="spellEnd"/>
      <w:r w:rsidRPr="008E778B">
        <w:rPr>
          <w:rStyle w:val="a5"/>
          <w:rFonts w:ascii="Times New Roman" w:hAnsi="Times New Roman" w:cs="Times New Roman"/>
          <w:b/>
          <w:i w:val="0"/>
          <w:iCs w:val="0"/>
          <w:sz w:val="28"/>
        </w:rPr>
        <w:t>.</w:t>
      </w:r>
      <w:proofErr w:type="spellStart"/>
      <w:r w:rsidRPr="008E778B">
        <w:rPr>
          <w:rStyle w:val="a5"/>
          <w:rFonts w:ascii="Times New Roman" w:hAnsi="Times New Roman" w:cs="Times New Roman"/>
          <w:b/>
          <w:i w:val="0"/>
          <w:iCs w:val="0"/>
          <w:sz w:val="28"/>
          <w:lang w:val="en-US"/>
        </w:rPr>
        <w:t>ru</w:t>
      </w:r>
      <w:proofErr w:type="spellEnd"/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3)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ДОКУМЕНТ, УДОСТОВЕРЯЮЩИЙ ЛИЧНОСТЬ И ГРАЖДАНСТВО ЗАЯВИТЕЛЯ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: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- российский заграничный паспорт;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- паспорт гражданина Российской Федерации (внутренний) (при наличии) с отметкой о снятии с регистрационного учёта по месту жительства в Российской Федерации, либо иной документ о снятии с регистрационного учета по месту жительства в Российской Федерации (листок убытия)</w:t>
      </w:r>
      <w:r w:rsidRPr="00D86DB4">
        <w:rPr>
          <w:rStyle w:val="a5"/>
          <w:rFonts w:ascii="Times New Roman" w:hAnsi="Times New Roman" w:cs="Times New Roman"/>
          <w:i w:val="0"/>
          <w:iCs w:val="0"/>
          <w:color w:val="000000"/>
        </w:rPr>
        <w:t>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4)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СВИДЕТЕЛЬСТВО О РОЖДЕНИИ РЕБЁНКА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5)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ПАСПОРТ РЕБЁНКА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 (при наличии, обязателен для ребёнка, достигшего возраста 14 лет);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lastRenderedPageBreak/>
        <w:t xml:space="preserve">6)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ДОКУМЕНТЫ, УДОСТОВЕРЯЮЩИЕ ЛИЧНОСТЬ И ГРАЖДАНСТВО ДРУГОГО РОДИТЕЛЯ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proofErr w:type="gramStart"/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7)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НОТАРИАЛЬНО УДОСТОВЕРЕННОЕ </w:t>
      </w:r>
      <w:r w:rsidR="00B82E0D" w:rsidRPr="00DF35E4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В ПОСОЛЬСТВЕ</w:t>
      </w:r>
      <w:r w:rsidRPr="00B82E0D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СОГЛАСИЕ В ПРОИЗВОЛЬНОЙ ФОРМЕ ДРУГОГО РОДИТЕЛЯ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>, сохраняющего гражданство Российской Федерации, на выход ребёнка из гражданства Российской Федерации или решение суда о признании этого родителя умершим или безвестно отсутствующим либо о лишении его родительских прав, или свидетельство о смерти этого родителя, или документ, подтверждающий, что заявитель является одинокой матерью;</w:t>
      </w:r>
      <w:proofErr w:type="gramEnd"/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8)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ДОКУМЕНТ ПОЛНОМОЧНОГО ОРГАНА ИНОСТРАННОГО ГОСУДАРСТВА О НАЛИЧИИ У РЕБЁНКА ИНОГО ГРАЖДАНСТВА</w:t>
      </w: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 или подтверждение возможности предоставления ребёнку иного гражданства в случае выхода из гражданства Российской Федерации;</w:t>
      </w: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A92BB0" w:rsidRPr="001D02BC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9)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НОТАРИАЛЬНО УДОСТОВЕРЕННОЕ </w:t>
      </w:r>
      <w:r w:rsidR="00B82E0D" w:rsidRPr="00DF35E4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В ПОСОЛЬСТВЕ</w:t>
      </w:r>
      <w:r w:rsidR="00B82E0D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СОГЛАСИЕ В ПРОИЗВОЛЬНОЙ ФОРМЕ РЕБЁНКА В ВОЗРАСТЕ ОТ 14 ДО 18 ЛЕТ НА ПРЕКРАЩЕНИЕ ГРАЖДАНСТВА РОССИЙСКОЙ ФЕДЕРАЦИИ;</w:t>
      </w:r>
    </w:p>
    <w:p w:rsidR="00A92BB0" w:rsidRPr="001D02BC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</w:pPr>
    </w:p>
    <w:p w:rsidR="00A92BB0" w:rsidRDefault="00A92BB0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/>
        </w:rPr>
        <w:t xml:space="preserve">10) </w:t>
      </w:r>
      <w:r w:rsidR="00DF35E4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>4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 ФОТОГРАФИИ РЕБЁНКА И ТРИ ФОТОГРАФИИ ЗАЯВИТЕЛЯ</w:t>
      </w:r>
      <w:r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                  </w:t>
      </w:r>
      <w:r w:rsidRPr="001D02BC">
        <w:rPr>
          <w:rStyle w:val="a5"/>
          <w:rFonts w:ascii="Times New Roman" w:hAnsi="Times New Roman" w:cs="Times New Roman"/>
          <w:b/>
          <w:i w:val="0"/>
          <w:iCs w:val="0"/>
          <w:color w:val="000000"/>
        </w:rPr>
        <w:t xml:space="preserve"> РАЗМЕРОМ 3Х4 СМ</w:t>
      </w:r>
      <w:r w:rsidR="00DF35E4">
        <w:rPr>
          <w:rStyle w:val="a5"/>
          <w:rFonts w:ascii="Times New Roman" w:hAnsi="Times New Roman" w:cs="Times New Roman"/>
          <w:i w:val="0"/>
          <w:iCs w:val="0"/>
          <w:color w:val="000000"/>
        </w:rPr>
        <w:t>.</w:t>
      </w:r>
    </w:p>
    <w:p w:rsidR="00DF35E4" w:rsidRDefault="00DF35E4" w:rsidP="00A92BB0">
      <w:pPr>
        <w:pStyle w:val="a6"/>
        <w:tabs>
          <w:tab w:val="left" w:pos="-720"/>
        </w:tabs>
        <w:ind w:left="-426"/>
        <w:jc w:val="both"/>
        <w:rPr>
          <w:rStyle w:val="a5"/>
          <w:rFonts w:ascii="Times New Roman" w:hAnsi="Times New Roman" w:cs="Times New Roman"/>
          <w:i w:val="0"/>
          <w:iCs w:val="0"/>
          <w:color w:val="000000"/>
        </w:rPr>
      </w:pPr>
    </w:p>
    <w:p w:rsidR="00DF35E4" w:rsidRPr="00664AE5" w:rsidRDefault="00DF35E4" w:rsidP="00DF35E4">
      <w:pPr>
        <w:pStyle w:val="a6"/>
        <w:tabs>
          <w:tab w:val="left" w:pos="-720"/>
        </w:tabs>
        <w:ind w:left="-993"/>
        <w:jc w:val="center"/>
        <w:rPr>
          <w:rFonts w:ascii="Times New Roman" w:hAnsi="Times New Roman" w:cs="Times New Roman"/>
          <w:b/>
          <w:color w:val="C00000"/>
          <w:sz w:val="36"/>
          <w:szCs w:val="28"/>
        </w:rPr>
      </w:pPr>
      <w:r w:rsidRPr="00664AE5">
        <w:rPr>
          <w:rFonts w:ascii="Times New Roman" w:hAnsi="Times New Roman" w:cs="Times New Roman"/>
          <w:b/>
          <w:color w:val="C00000"/>
          <w:sz w:val="36"/>
          <w:szCs w:val="28"/>
        </w:rPr>
        <w:t>ВНИМАНИЕ!</w:t>
      </w:r>
    </w:p>
    <w:p w:rsidR="00DF35E4" w:rsidRPr="00A0663D" w:rsidRDefault="00DF35E4" w:rsidP="00DF35E4">
      <w:pPr>
        <w:pStyle w:val="a6"/>
        <w:tabs>
          <w:tab w:val="left" w:pos="-720"/>
        </w:tabs>
        <w:spacing w:line="312" w:lineRule="auto"/>
        <w:ind w:left="-99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63D">
        <w:rPr>
          <w:rFonts w:ascii="Times New Roman" w:hAnsi="Times New Roman" w:cs="Times New Roman"/>
          <w:b/>
          <w:sz w:val="28"/>
          <w:szCs w:val="28"/>
        </w:rPr>
        <w:t>К рассмотрению принимаются только документы, заверенные в соответствии с российским законодательством о нотариате, т.е. нотариально заверенные консульским отделом Посольства либо российским нотариусом.</w:t>
      </w:r>
    </w:p>
    <w:p w:rsidR="00DF35E4" w:rsidRPr="00A0663D" w:rsidRDefault="00DF35E4" w:rsidP="00DF35E4">
      <w:pPr>
        <w:pStyle w:val="a6"/>
        <w:tabs>
          <w:tab w:val="left" w:pos="-720"/>
        </w:tabs>
        <w:spacing w:line="312" w:lineRule="auto"/>
        <w:ind w:left="-99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63D">
        <w:rPr>
          <w:rFonts w:ascii="Times New Roman" w:hAnsi="Times New Roman" w:cs="Times New Roman"/>
          <w:sz w:val="28"/>
          <w:szCs w:val="28"/>
        </w:rPr>
        <w:t>В этой связи, в консульском отделе совершаются:</w:t>
      </w:r>
    </w:p>
    <w:p w:rsidR="00DF35E4" w:rsidRDefault="00DF35E4" w:rsidP="00DF35E4">
      <w:pPr>
        <w:pStyle w:val="a6"/>
        <w:numPr>
          <w:ilvl w:val="0"/>
          <w:numId w:val="2"/>
        </w:numPr>
        <w:tabs>
          <w:tab w:val="left" w:pos="-720"/>
        </w:tabs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63D">
        <w:rPr>
          <w:rFonts w:ascii="Times New Roman" w:hAnsi="Times New Roman" w:cs="Times New Roman"/>
          <w:sz w:val="28"/>
          <w:szCs w:val="28"/>
        </w:rPr>
        <w:t xml:space="preserve">свидетельствование верности перевода документа (за перевод 1 листа документа взимается 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конс.сбор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– 25 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долл</w:t>
      </w:r>
      <w:proofErr w:type="gramStart"/>
      <w:r w:rsidRPr="00A066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0663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для граждан России, 30 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долл.США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для иностранцев и лиц без гражданства);</w:t>
      </w:r>
    </w:p>
    <w:p w:rsidR="00DF35E4" w:rsidRPr="00A0663D" w:rsidRDefault="00DF35E4" w:rsidP="00DF35E4">
      <w:pPr>
        <w:pStyle w:val="a6"/>
        <w:numPr>
          <w:ilvl w:val="0"/>
          <w:numId w:val="2"/>
        </w:numPr>
        <w:tabs>
          <w:tab w:val="left" w:pos="-720"/>
        </w:tabs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63D">
        <w:rPr>
          <w:rFonts w:ascii="Times New Roman" w:hAnsi="Times New Roman" w:cs="Times New Roman"/>
          <w:sz w:val="28"/>
          <w:szCs w:val="28"/>
        </w:rPr>
        <w:t>свидетельствование подлинности подписи (переводчика) на документах (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конс.сбор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– 10 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долл</w:t>
      </w:r>
      <w:proofErr w:type="gramStart"/>
      <w:r w:rsidRPr="00A066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0663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для граждан России, 12 </w:t>
      </w:r>
      <w:proofErr w:type="spellStart"/>
      <w:r w:rsidRPr="00A0663D">
        <w:rPr>
          <w:rFonts w:ascii="Times New Roman" w:hAnsi="Times New Roman" w:cs="Times New Roman"/>
          <w:sz w:val="28"/>
          <w:szCs w:val="28"/>
        </w:rPr>
        <w:t>долл.США</w:t>
      </w:r>
      <w:proofErr w:type="spellEnd"/>
      <w:r w:rsidRPr="00A0663D">
        <w:rPr>
          <w:rFonts w:ascii="Times New Roman" w:hAnsi="Times New Roman" w:cs="Times New Roman"/>
          <w:sz w:val="28"/>
          <w:szCs w:val="28"/>
        </w:rPr>
        <w:t xml:space="preserve"> для иностранцев и лиц без гражданства).</w:t>
      </w:r>
    </w:p>
    <w:p w:rsidR="00DF35E4" w:rsidRPr="00A0663D" w:rsidRDefault="00DF35E4" w:rsidP="00DF35E4">
      <w:pPr>
        <w:pStyle w:val="a6"/>
        <w:tabs>
          <w:tab w:val="left" w:pos="-720"/>
        </w:tabs>
        <w:spacing w:line="312" w:lineRule="auto"/>
        <w:ind w:left="-99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63D">
        <w:rPr>
          <w:rFonts w:ascii="Times New Roman" w:hAnsi="Times New Roman" w:cs="Times New Roman"/>
          <w:sz w:val="28"/>
          <w:szCs w:val="28"/>
        </w:rPr>
        <w:t xml:space="preserve">Документы, составленные на узбекском и английском языках, переводятся на русский язык и нотариально заверяются в консульском отделе, либо заявитель приходит на приём с готовыми переводами документов в 2 экземплярах (перевод не скрепляется и не сшивается) и переводчиком, чья подпись будет нотариально удостоверена. </w:t>
      </w:r>
      <w:proofErr w:type="gramStart"/>
      <w:r w:rsidRPr="00A0663D">
        <w:rPr>
          <w:rFonts w:ascii="Times New Roman" w:hAnsi="Times New Roman" w:cs="Times New Roman"/>
          <w:sz w:val="28"/>
          <w:szCs w:val="28"/>
        </w:rPr>
        <w:t>При себе переводчик должен иметь документ, подтверждающий его знание русского языка и соответствующих иностранных языков: аттестат/диплом/лицензия переводчика).</w:t>
      </w:r>
      <w:proofErr w:type="gramEnd"/>
    </w:p>
    <w:p w:rsidR="00DF35E4" w:rsidRPr="00DF35E4" w:rsidRDefault="00DF35E4" w:rsidP="00DF35E4">
      <w:pPr>
        <w:pStyle w:val="a6"/>
        <w:tabs>
          <w:tab w:val="left" w:pos="-720"/>
        </w:tabs>
        <w:spacing w:line="312" w:lineRule="auto"/>
        <w:ind w:left="-99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5E4" w:rsidRPr="008E778B" w:rsidRDefault="00DF35E4" w:rsidP="008E778B">
      <w:pPr>
        <w:pStyle w:val="a6"/>
        <w:tabs>
          <w:tab w:val="left" w:pos="-720"/>
        </w:tabs>
        <w:spacing w:line="312" w:lineRule="auto"/>
        <w:ind w:left="-992" w:firstLine="709"/>
        <w:jc w:val="both"/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8E778B">
        <w:rPr>
          <w:rFonts w:ascii="Times New Roman" w:hAnsi="Times New Roman" w:cs="Times New Roman"/>
          <w:b/>
          <w:sz w:val="28"/>
          <w:szCs w:val="28"/>
        </w:rPr>
        <w:t>Свидетел</w:t>
      </w:r>
      <w:r w:rsidR="008E778B" w:rsidRPr="008E778B">
        <w:rPr>
          <w:rFonts w:ascii="Times New Roman" w:hAnsi="Times New Roman" w:cs="Times New Roman"/>
          <w:b/>
          <w:sz w:val="28"/>
          <w:szCs w:val="28"/>
        </w:rPr>
        <w:t>ьствование подлинности подписи переводчика и перевод документов</w:t>
      </w:r>
      <w:r w:rsidRPr="008E778B">
        <w:rPr>
          <w:rFonts w:ascii="Times New Roman" w:hAnsi="Times New Roman" w:cs="Times New Roman"/>
          <w:b/>
          <w:sz w:val="28"/>
          <w:szCs w:val="28"/>
        </w:rPr>
        <w:t xml:space="preserve"> осуществляется в день </w:t>
      </w:r>
      <w:r w:rsidR="008E778B" w:rsidRPr="008E778B">
        <w:rPr>
          <w:rFonts w:ascii="Times New Roman" w:hAnsi="Times New Roman" w:cs="Times New Roman"/>
          <w:b/>
          <w:sz w:val="28"/>
          <w:szCs w:val="28"/>
        </w:rPr>
        <w:t xml:space="preserve">сдачи документов на </w:t>
      </w:r>
      <w:r w:rsidR="008E778B">
        <w:rPr>
          <w:rFonts w:ascii="Times New Roman" w:hAnsi="Times New Roman" w:cs="Times New Roman"/>
          <w:b/>
          <w:sz w:val="28"/>
          <w:szCs w:val="28"/>
        </w:rPr>
        <w:t>выход из гражданства</w:t>
      </w:r>
      <w:r w:rsidR="008E778B" w:rsidRPr="008E778B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DF35E4" w:rsidRPr="008E778B" w:rsidSect="00067C9E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65455"/>
    <w:multiLevelType w:val="hybridMultilevel"/>
    <w:tmpl w:val="F18C06F0"/>
    <w:lvl w:ilvl="0" w:tplc="04190011">
      <w:start w:val="1"/>
      <w:numFmt w:val="decimal"/>
      <w:lvlText w:val="%1)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715A559B"/>
    <w:multiLevelType w:val="hybridMultilevel"/>
    <w:tmpl w:val="A7AC1246"/>
    <w:lvl w:ilvl="0" w:tplc="4A840AE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10"/>
    <w:rsid w:val="00136585"/>
    <w:rsid w:val="00380ABD"/>
    <w:rsid w:val="00382C78"/>
    <w:rsid w:val="00610476"/>
    <w:rsid w:val="007A6810"/>
    <w:rsid w:val="00880351"/>
    <w:rsid w:val="008E778B"/>
    <w:rsid w:val="00A92BB0"/>
    <w:rsid w:val="00B82E0D"/>
    <w:rsid w:val="00CA65C2"/>
    <w:rsid w:val="00D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A92BB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character" w:styleId="a5">
    <w:name w:val="Emphasis"/>
    <w:qFormat/>
    <w:rsid w:val="00A92BB0"/>
    <w:rPr>
      <w:i/>
      <w:iCs/>
    </w:rPr>
  </w:style>
  <w:style w:type="paragraph" w:styleId="a6">
    <w:name w:val="Normal (Web)"/>
    <w:basedOn w:val="a"/>
    <w:rsid w:val="00A92BB0"/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basedOn w:val="a"/>
    <w:link w:val="HTML0"/>
    <w:rsid w:val="00A92B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A92BB0"/>
    <w:rPr>
      <w:rFonts w:ascii="Arial Unicode MS" w:eastAsia="Arial Unicode MS" w:hAnsi="Arial Unicode MS" w:cs="Arial Unicode MS"/>
      <w:color w:val="000000"/>
      <w:sz w:val="18"/>
      <w:szCs w:val="18"/>
      <w:lang w:eastAsia="ru-RU"/>
    </w:rPr>
  </w:style>
  <w:style w:type="character" w:styleId="a7">
    <w:name w:val="Hyperlink"/>
    <w:rsid w:val="00A92BB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82E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A92BB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character" w:styleId="a5">
    <w:name w:val="Emphasis"/>
    <w:qFormat/>
    <w:rsid w:val="00A92BB0"/>
    <w:rPr>
      <w:i/>
      <w:iCs/>
    </w:rPr>
  </w:style>
  <w:style w:type="paragraph" w:styleId="a6">
    <w:name w:val="Normal (Web)"/>
    <w:basedOn w:val="a"/>
    <w:rsid w:val="00A92BB0"/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basedOn w:val="a"/>
    <w:link w:val="HTML0"/>
    <w:rsid w:val="00A92B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A92BB0"/>
    <w:rPr>
      <w:rFonts w:ascii="Arial Unicode MS" w:eastAsia="Arial Unicode MS" w:hAnsi="Arial Unicode MS" w:cs="Arial Unicode MS"/>
      <w:color w:val="000000"/>
      <w:sz w:val="18"/>
      <w:szCs w:val="18"/>
      <w:lang w:eastAsia="ru-RU"/>
    </w:rPr>
  </w:style>
  <w:style w:type="character" w:styleId="a7">
    <w:name w:val="Hyperlink"/>
    <w:rsid w:val="00A92BB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82E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МИД России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Alex-M</cp:lastModifiedBy>
  <cp:revision>2</cp:revision>
  <dcterms:created xsi:type="dcterms:W3CDTF">2021-02-18T13:47:00Z</dcterms:created>
  <dcterms:modified xsi:type="dcterms:W3CDTF">2021-02-18T13:47:00Z</dcterms:modified>
</cp:coreProperties>
</file>